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AB5" w:rsidRPr="00493042" w:rsidRDefault="00F27AB5" w:rsidP="00F27AB5">
      <w:pPr>
        <w:spacing w:before="0" w:after="0" w:line="240" w:lineRule="auto"/>
        <w:jc w:val="center"/>
        <w:rPr>
          <w:rFonts w:eastAsia="Times New Roman" w:cs="Times New Roman"/>
          <w:b/>
          <w:szCs w:val="26"/>
        </w:rPr>
      </w:pPr>
      <w:r w:rsidRPr="00493042">
        <w:rPr>
          <w:rFonts w:eastAsia="Times New Roman" w:cs="Times New Roman"/>
          <w:b/>
          <w:szCs w:val="26"/>
        </w:rPr>
        <w:t>Đặng Thị Vân Anh</w:t>
      </w:r>
      <w:r w:rsidR="00493042">
        <w:rPr>
          <w:rFonts w:eastAsia="Times New Roman" w:cs="Times New Roman"/>
          <w:b/>
          <w:szCs w:val="26"/>
        </w:rPr>
        <w:t xml:space="preserve"> </w:t>
      </w:r>
      <w:r w:rsidRPr="00493042">
        <w:rPr>
          <w:rFonts w:eastAsia="Times New Roman" w:cs="Times New Roman"/>
          <w:b/>
          <w:szCs w:val="26"/>
        </w:rPr>
        <w:t>- THCS Vĩnh Niệm –</w:t>
      </w:r>
      <w:r w:rsidR="00493042">
        <w:rPr>
          <w:rFonts w:eastAsia="Times New Roman" w:cs="Times New Roman"/>
          <w:b/>
          <w:szCs w:val="26"/>
        </w:rPr>
        <w:t xml:space="preserve"> </w:t>
      </w:r>
      <w:r w:rsidR="00A2422E" w:rsidRPr="00493042">
        <w:rPr>
          <w:rFonts w:eastAsia="Times New Roman" w:cs="Times New Roman"/>
          <w:b/>
          <w:szCs w:val="26"/>
        </w:rPr>
        <w:t>Quận</w:t>
      </w:r>
      <w:r w:rsidRPr="00493042">
        <w:rPr>
          <w:rFonts w:eastAsia="Times New Roman" w:cs="Times New Roman"/>
          <w:b/>
          <w:szCs w:val="26"/>
        </w:rPr>
        <w:t xml:space="preserve"> Lê Chân</w:t>
      </w:r>
    </w:p>
    <w:p w:rsidR="00F27AB5" w:rsidRPr="00493042" w:rsidRDefault="00F27AB5" w:rsidP="00F27AB5">
      <w:pPr>
        <w:spacing w:before="0" w:after="160" w:line="259" w:lineRule="auto"/>
        <w:jc w:val="center"/>
        <w:rPr>
          <w:rFonts w:eastAsia="Times New Roman" w:cs="Times New Roman"/>
          <w:b/>
          <w:szCs w:val="26"/>
        </w:rPr>
      </w:pPr>
      <w:r w:rsidRPr="00493042">
        <w:rPr>
          <w:rFonts w:eastAsia="Times New Roman" w:cs="Times New Roman"/>
          <w:b/>
          <w:szCs w:val="26"/>
        </w:rPr>
        <w:t xml:space="preserve">CAU HOI </w:t>
      </w:r>
    </w:p>
    <w:p w:rsidR="00F27AB5" w:rsidRPr="00F27AB5" w:rsidRDefault="00F27AB5" w:rsidP="00F27AB5">
      <w:pPr>
        <w:spacing w:before="0" w:after="0" w:line="240" w:lineRule="auto"/>
        <w:jc w:val="left"/>
        <w:rPr>
          <w:rFonts w:eastAsia="Times New Roman" w:cs="Times New Roman"/>
          <w:szCs w:val="26"/>
        </w:rPr>
      </w:pPr>
      <w:r w:rsidRPr="00F27AB5">
        <w:rPr>
          <w:rFonts w:eastAsia="Times New Roman" w:cs="Times New Roman"/>
          <w:b/>
          <w:szCs w:val="26"/>
        </w:rPr>
        <w:t>Bài 3</w:t>
      </w:r>
      <w:r w:rsidRPr="00F27AB5">
        <w:rPr>
          <w:rFonts w:eastAsia="Times New Roman" w:cs="Times New Roman"/>
          <w:szCs w:val="26"/>
        </w:rPr>
        <w:t xml:space="preserve">. </w:t>
      </w:r>
      <w:r w:rsidRPr="00F27AB5">
        <w:rPr>
          <w:rFonts w:eastAsia="Times New Roman" w:cs="Times New Roman"/>
          <w:b/>
          <w:szCs w:val="26"/>
        </w:rPr>
        <w:t>(2,5 điểm)</w:t>
      </w:r>
      <w:r w:rsidRPr="00F27AB5">
        <w:rPr>
          <w:rFonts w:eastAsia="Times New Roman" w:cs="Times New Roman"/>
          <w:szCs w:val="26"/>
        </w:rPr>
        <w:t>.</w:t>
      </w:r>
    </w:p>
    <w:p w:rsidR="00F27AB5" w:rsidRPr="00F27AB5" w:rsidRDefault="00F27AB5" w:rsidP="00F27AB5">
      <w:pPr>
        <w:spacing w:line="240" w:lineRule="auto"/>
        <w:rPr>
          <w:rFonts w:cs="Times New Roman"/>
          <w:szCs w:val="26"/>
        </w:rPr>
      </w:pPr>
      <w:r w:rsidRPr="00F27AB5">
        <w:rPr>
          <w:rFonts w:cs="Times New Roman"/>
          <w:szCs w:val="26"/>
        </w:rPr>
        <w:t>1.</w:t>
      </w:r>
      <w:r w:rsidR="00493042">
        <w:rPr>
          <w:rFonts w:cs="Times New Roman"/>
          <w:szCs w:val="26"/>
        </w:rPr>
        <w:t xml:space="preserve"> </w:t>
      </w:r>
      <w:r w:rsidRPr="00F27AB5">
        <w:rPr>
          <w:rFonts w:cs="Times New Roman"/>
          <w:szCs w:val="26"/>
        </w:rPr>
        <w:t xml:space="preserve">Cho phương trình </w:t>
      </w:r>
      <w:r w:rsidRPr="00F27AB5">
        <w:rPr>
          <w:rFonts w:cs="Times New Roman"/>
          <w:position w:val="-14"/>
          <w:szCs w:val="26"/>
        </w:rPr>
        <w:object w:dxaOrig="28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1pt" o:ole="">
            <v:imagedata r:id="rId4" o:title=""/>
          </v:shape>
          <o:OLEObject Type="Embed" ProgID="Equation.DSMT4" ShapeID="_x0000_i1025" DrawAspect="Content" ObjectID="_1739724272" r:id="rId5"/>
        </w:object>
      </w:r>
      <w:r w:rsidRPr="00F27AB5">
        <w:rPr>
          <w:rFonts w:cs="Times New Roman"/>
          <w:szCs w:val="26"/>
        </w:rPr>
        <w:t xml:space="preserve"> (1) (với </w:t>
      </w:r>
      <w:r w:rsidRPr="00F27AB5">
        <w:rPr>
          <w:rFonts w:cs="Times New Roman"/>
          <w:position w:val="-6"/>
          <w:szCs w:val="26"/>
        </w:rPr>
        <w:object w:dxaOrig="260" w:dyaOrig="220">
          <v:shape id="_x0000_i1026" type="#_x0000_t75" style="width:12.75pt;height:10.5pt" o:ole="">
            <v:imagedata r:id="rId6" o:title=""/>
          </v:shape>
          <o:OLEObject Type="Embed" ProgID="Equation.DSMT4" ShapeID="_x0000_i1026" DrawAspect="Content" ObjectID="_1739724273" r:id="rId7"/>
        </w:object>
      </w:r>
      <w:r w:rsidRPr="00F27AB5">
        <w:rPr>
          <w:rFonts w:cs="Times New Roman"/>
          <w:szCs w:val="26"/>
        </w:rPr>
        <w:t xml:space="preserve"> là tham số).</w:t>
      </w:r>
    </w:p>
    <w:p w:rsidR="00F27AB5" w:rsidRPr="00F27AB5" w:rsidRDefault="00F27AB5" w:rsidP="00F27AB5">
      <w:pPr>
        <w:spacing w:line="240" w:lineRule="auto"/>
        <w:rPr>
          <w:rFonts w:cs="Times New Roman"/>
          <w:szCs w:val="26"/>
        </w:rPr>
      </w:pPr>
      <w:r w:rsidRPr="00F27AB5">
        <w:rPr>
          <w:rFonts w:cs="Times New Roman"/>
          <w:szCs w:val="26"/>
        </w:rPr>
        <w:tab/>
        <w:t xml:space="preserve">a) Giải phương trình (1) với </w:t>
      </w:r>
      <w:r w:rsidRPr="00F27AB5">
        <w:rPr>
          <w:rFonts w:cs="Times New Roman"/>
          <w:position w:val="-6"/>
          <w:szCs w:val="26"/>
        </w:rPr>
        <w:object w:dxaOrig="660" w:dyaOrig="279">
          <v:shape id="_x0000_i1027" type="#_x0000_t75" style="width:33pt;height:13.5pt" o:ole="">
            <v:imagedata r:id="rId8" o:title=""/>
          </v:shape>
          <o:OLEObject Type="Embed" ProgID="Equation.DSMT4" ShapeID="_x0000_i1027" DrawAspect="Content" ObjectID="_1739724274" r:id="rId9"/>
        </w:object>
      </w:r>
      <w:r w:rsidRPr="00F27AB5">
        <w:rPr>
          <w:rFonts w:cs="Times New Roman"/>
          <w:szCs w:val="26"/>
        </w:rPr>
        <w:t>.</w:t>
      </w:r>
    </w:p>
    <w:p w:rsidR="00285E3E" w:rsidRDefault="00F27AB5" w:rsidP="00285E3E">
      <w:pPr>
        <w:spacing w:line="240" w:lineRule="auto"/>
        <w:rPr>
          <w:rFonts w:cs="Times New Roman"/>
          <w:szCs w:val="26"/>
        </w:rPr>
      </w:pPr>
      <w:r w:rsidRPr="00F27AB5">
        <w:rPr>
          <w:rFonts w:cs="Times New Roman"/>
          <w:szCs w:val="26"/>
        </w:rPr>
        <w:tab/>
        <w:t xml:space="preserve">b) Tìm các giá trị của </w:t>
      </w:r>
      <w:r w:rsidRPr="00F27AB5">
        <w:rPr>
          <w:rFonts w:cs="Times New Roman"/>
          <w:position w:val="-6"/>
          <w:szCs w:val="26"/>
        </w:rPr>
        <w:object w:dxaOrig="260" w:dyaOrig="220">
          <v:shape id="_x0000_i1028" type="#_x0000_t75" style="width:12.75pt;height:10.5pt" o:ole="">
            <v:imagedata r:id="rId10" o:title=""/>
          </v:shape>
          <o:OLEObject Type="Embed" ProgID="Equation.DSMT4" ShapeID="_x0000_i1028" DrawAspect="Content" ObjectID="_1739724275" r:id="rId11"/>
        </w:object>
      </w:r>
      <w:r w:rsidRPr="00F27AB5">
        <w:rPr>
          <w:rFonts w:cs="Times New Roman"/>
          <w:szCs w:val="26"/>
        </w:rPr>
        <w:t xml:space="preserve"> để phương trình (1) có hai nghiệm phân biệt </w:t>
      </w:r>
      <w:r w:rsidRPr="00F27AB5">
        <w:rPr>
          <w:rFonts w:cs="Times New Roman"/>
          <w:position w:val="-12"/>
          <w:szCs w:val="26"/>
        </w:rPr>
        <w:object w:dxaOrig="560" w:dyaOrig="360">
          <v:shape id="_x0000_i1029" type="#_x0000_t75" style="width:28.5pt;height:17.25pt" o:ole="">
            <v:imagedata r:id="rId12" o:title=""/>
          </v:shape>
          <o:OLEObject Type="Embed" ProgID="Equation.DSMT4" ShapeID="_x0000_i1029" DrawAspect="Content" ObjectID="_1739724276" r:id="rId13"/>
        </w:object>
      </w:r>
      <w:r w:rsidRPr="00F27AB5">
        <w:rPr>
          <w:rFonts w:cs="Times New Roman"/>
          <w:szCs w:val="26"/>
        </w:rPr>
        <w:t xml:space="preserve"> thỏa mãn </w:t>
      </w:r>
      <w:r w:rsidRPr="00F27AB5">
        <w:rPr>
          <w:rFonts w:cs="Times New Roman"/>
          <w:position w:val="-14"/>
          <w:szCs w:val="26"/>
        </w:rPr>
        <w:object w:dxaOrig="2920" w:dyaOrig="420">
          <v:shape id="_x0000_i1030" type="#_x0000_t75" style="width:145.5pt;height:21pt" o:ole="">
            <v:imagedata r:id="rId14" o:title=""/>
          </v:shape>
          <o:OLEObject Type="Embed" ProgID="Equation.DSMT4" ShapeID="_x0000_i1030" DrawAspect="Content" ObjectID="_1739724277" r:id="rId15"/>
        </w:object>
      </w:r>
      <w:r w:rsidRPr="00F27AB5">
        <w:rPr>
          <w:rFonts w:cs="Times New Roman"/>
          <w:szCs w:val="26"/>
        </w:rPr>
        <w:t>.</w:t>
      </w:r>
    </w:p>
    <w:p w:rsidR="00F27AB5" w:rsidRPr="00285E3E" w:rsidRDefault="00F27AB5" w:rsidP="00285E3E">
      <w:pPr>
        <w:spacing w:line="240" w:lineRule="auto"/>
        <w:rPr>
          <w:rFonts w:cs="Times New Roman"/>
          <w:szCs w:val="26"/>
        </w:rPr>
      </w:pPr>
      <w:r w:rsidRPr="00285E3E">
        <w:rPr>
          <w:rFonts w:cs="Times New Roman"/>
          <w:color w:val="000000" w:themeColor="text1"/>
          <w:szCs w:val="26"/>
        </w:rPr>
        <w:t>2.</w:t>
      </w:r>
      <w:r w:rsidR="00493042">
        <w:rPr>
          <w:rFonts w:cs="Times New Roman"/>
          <w:color w:val="000000" w:themeColor="text1"/>
          <w:szCs w:val="26"/>
        </w:rPr>
        <w:t xml:space="preserve"> </w:t>
      </w:r>
      <w:r w:rsidRPr="00285E3E">
        <w:rPr>
          <w:rFonts w:cs="Times New Roman"/>
          <w:color w:val="000000" w:themeColor="text1"/>
          <w:szCs w:val="26"/>
        </w:rPr>
        <w:t xml:space="preserve">Một khu vườn hình chữ nhật có chiều dài gấp </w:t>
      </w:r>
      <w:r w:rsidR="00285E3E">
        <w:rPr>
          <w:rFonts w:cs="Times New Roman"/>
          <w:color w:val="000000" w:themeColor="text1"/>
          <w:szCs w:val="26"/>
        </w:rPr>
        <w:t xml:space="preserve">3 </w:t>
      </w:r>
      <w:r w:rsidRPr="00285E3E">
        <w:rPr>
          <w:rFonts w:cs="Times New Roman"/>
          <w:color w:val="000000" w:themeColor="text1"/>
          <w:szCs w:val="26"/>
        </w:rPr>
        <w:t xml:space="preserve">lần chiều rộng. Người ta làm một lối đi xung quanh vườn (thuộc đất trong vườn) rộng </w:t>
      </w:r>
      <w:r w:rsidR="00285E3E">
        <w:rPr>
          <w:rFonts w:cs="Times New Roman"/>
          <w:color w:val="000000" w:themeColor="text1"/>
          <w:szCs w:val="26"/>
        </w:rPr>
        <w:t>1,5m.</w:t>
      </w:r>
      <w:r w:rsidRPr="00285E3E">
        <w:rPr>
          <w:rFonts w:cs="Times New Roman"/>
          <w:color w:val="000000" w:themeColor="text1"/>
          <w:szCs w:val="26"/>
        </w:rPr>
        <w:t xml:space="preserve">Tính kích thước của vườn, biết rằng đất còn lại trong vườn đề trồng trọt là </w:t>
      </w:r>
      <w:r w:rsidR="00285E3E">
        <w:rPr>
          <w:rFonts w:cs="Times New Roman"/>
          <w:color w:val="000000" w:themeColor="text1"/>
          <w:szCs w:val="26"/>
        </w:rPr>
        <w:t>4329 m</w:t>
      </w:r>
      <w:r w:rsidR="00285E3E">
        <w:rPr>
          <w:rFonts w:cs="Times New Roman"/>
          <w:color w:val="000000" w:themeColor="text1"/>
          <w:szCs w:val="26"/>
          <w:vertAlign w:val="superscript"/>
        </w:rPr>
        <w:t>2</w:t>
      </w:r>
      <w:r w:rsidRPr="00285E3E">
        <w:rPr>
          <w:rFonts w:cs="Times New Roman"/>
          <w:color w:val="000000" w:themeColor="text1"/>
          <w:szCs w:val="26"/>
        </w:rPr>
        <w:t>.</w:t>
      </w:r>
    </w:p>
    <w:p w:rsidR="00F27AB5" w:rsidRPr="00493042" w:rsidRDefault="00F27AB5" w:rsidP="00F27AB5">
      <w:pPr>
        <w:spacing w:before="0" w:after="160" w:line="240" w:lineRule="auto"/>
        <w:jc w:val="center"/>
        <w:rPr>
          <w:rFonts w:eastAsia="Times New Roman" w:cs="Times New Roman"/>
          <w:b/>
          <w:szCs w:val="26"/>
        </w:rPr>
      </w:pPr>
      <w:r w:rsidRPr="00493042">
        <w:rPr>
          <w:rFonts w:eastAsia="Times New Roman" w:cs="Times New Roman"/>
          <w:b/>
          <w:szCs w:val="26"/>
        </w:rPr>
        <w:t>DAP</w:t>
      </w:r>
      <w:r w:rsidR="00FC4C7F">
        <w:rPr>
          <w:rFonts w:eastAsia="Times New Roman" w:cs="Times New Roman"/>
          <w:b/>
          <w:szCs w:val="26"/>
        </w:rPr>
        <w:t xml:space="preserve"> </w:t>
      </w:r>
      <w:bookmarkStart w:id="0" w:name="_GoBack"/>
      <w:bookmarkEnd w:id="0"/>
      <w:r w:rsidRPr="00493042">
        <w:rPr>
          <w:rFonts w:eastAsia="Times New Roman" w:cs="Times New Roman"/>
          <w:b/>
          <w:szCs w:val="26"/>
        </w:rPr>
        <w:t>AN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230"/>
        <w:gridCol w:w="992"/>
      </w:tblGrid>
      <w:tr w:rsidR="00F27AB5" w:rsidRPr="00F27AB5" w:rsidTr="00493042">
        <w:tc>
          <w:tcPr>
            <w:tcW w:w="1134" w:type="dxa"/>
          </w:tcPr>
          <w:p w:rsidR="00F27AB5" w:rsidRPr="00F27AB5" w:rsidRDefault="00F27AB5" w:rsidP="00F27A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Bài 3</w:t>
            </w:r>
          </w:p>
        </w:tc>
        <w:tc>
          <w:tcPr>
            <w:tcW w:w="7230" w:type="dxa"/>
          </w:tcPr>
          <w:p w:rsidR="00F27AB5" w:rsidRPr="00F27AB5" w:rsidRDefault="00F27AB5" w:rsidP="00F27A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Nội dung</w:t>
            </w:r>
          </w:p>
        </w:tc>
        <w:tc>
          <w:tcPr>
            <w:tcW w:w="992" w:type="dxa"/>
          </w:tcPr>
          <w:p w:rsidR="00F27AB5" w:rsidRPr="00F27AB5" w:rsidRDefault="00F27AB5" w:rsidP="00F27AB5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Điểm</w:t>
            </w:r>
          </w:p>
        </w:tc>
      </w:tr>
      <w:tr w:rsidR="00F27AB5" w:rsidRPr="00F27AB5" w:rsidTr="00E56618">
        <w:trPr>
          <w:trHeight w:val="1207"/>
        </w:trPr>
        <w:tc>
          <w:tcPr>
            <w:tcW w:w="1134" w:type="dxa"/>
            <w:vMerge w:val="restart"/>
            <w:vAlign w:val="center"/>
          </w:tcPr>
          <w:p w:rsidR="00F27AB5" w:rsidRPr="00F27AB5" w:rsidRDefault="00F27AB5" w:rsidP="00493042">
            <w:pPr>
              <w:spacing w:before="0" w:after="16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F27AB5">
              <w:rPr>
                <w:rFonts w:eastAsia="Times New Roman" w:cs="Times New Roman"/>
                <w:szCs w:val="26"/>
              </w:rPr>
              <w:t>1</w:t>
            </w:r>
          </w:p>
        </w:tc>
        <w:tc>
          <w:tcPr>
            <w:tcW w:w="7230" w:type="dxa"/>
          </w:tcPr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>a/</w:t>
            </w:r>
            <w:r w:rsidR="00E56618">
              <w:rPr>
                <w:rFonts w:cs="Times New Roman"/>
                <w:szCs w:val="26"/>
              </w:rPr>
              <w:t xml:space="preserve"> </w:t>
            </w:r>
            <w:r w:rsidRPr="00F27AB5">
              <w:rPr>
                <w:rFonts w:cs="Times New Roman"/>
                <w:szCs w:val="26"/>
              </w:rPr>
              <w:t xml:space="preserve">Với </w:t>
            </w:r>
            <w:r w:rsidRPr="00F27AB5">
              <w:rPr>
                <w:rFonts w:cs="Times New Roman"/>
                <w:position w:val="-6"/>
                <w:szCs w:val="26"/>
              </w:rPr>
              <w:object w:dxaOrig="660" w:dyaOrig="279">
                <v:shape id="_x0000_i1031" type="#_x0000_t75" style="width:33pt;height:13.5pt" o:ole="">
                  <v:imagedata r:id="rId16" o:title=""/>
                </v:shape>
                <o:OLEObject Type="Embed" ProgID="Equation.DSMT4" ShapeID="_x0000_i1031" DrawAspect="Content" ObjectID="_1739724278" r:id="rId17"/>
              </w:object>
            </w:r>
            <w:r w:rsidRPr="00F27AB5">
              <w:rPr>
                <w:rFonts w:cs="Times New Roman"/>
                <w:szCs w:val="26"/>
              </w:rPr>
              <w:t xml:space="preserve"> phương trình có dạng: </w:t>
            </w:r>
            <w:r w:rsidRPr="00F27AB5">
              <w:rPr>
                <w:rFonts w:cs="Times New Roman"/>
                <w:position w:val="-6"/>
                <w:szCs w:val="26"/>
              </w:rPr>
              <w:object w:dxaOrig="1560" w:dyaOrig="340">
                <v:shape id="_x0000_i1032" type="#_x0000_t75" style="width:78pt;height:17.25pt" o:ole="">
                  <v:imagedata r:id="rId18" o:title=""/>
                </v:shape>
                <o:OLEObject Type="Embed" ProgID="Equation.DSMT4" ShapeID="_x0000_i1032" DrawAspect="Content" ObjectID="_1739724279" r:id="rId19"/>
              </w:obje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Xét </w:t>
            </w:r>
            <w:r w:rsidRPr="00F27AB5">
              <w:rPr>
                <w:rFonts w:cs="Times New Roman"/>
                <w:position w:val="-6"/>
                <w:szCs w:val="26"/>
              </w:rPr>
              <w:object w:dxaOrig="1880" w:dyaOrig="340">
                <v:shape id="_x0000_i1033" type="#_x0000_t75" style="width:93.75pt;height:17.25pt" o:ole="">
                  <v:imagedata r:id="rId20" o:title=""/>
                </v:shape>
                <o:OLEObject Type="Embed" ProgID="Equation.DSMT4" ShapeID="_x0000_i1033" DrawAspect="Content" ObjectID="_1739724280" r:id="rId21"/>
              </w:object>
            </w:r>
            <w:r w:rsidRPr="00F27AB5">
              <w:rPr>
                <w:rFonts w:cs="Times New Roman"/>
                <w:szCs w:val="26"/>
              </w:rPr>
              <w:t xml:space="preserve"> nên phương trình có hai nghiệm phân biệt:</w:t>
            </w:r>
          </w:p>
          <w:p w:rsidR="00F27AB5" w:rsidRPr="00493042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</w:p>
        </w:tc>
        <w:tc>
          <w:tcPr>
            <w:tcW w:w="992" w:type="dxa"/>
          </w:tcPr>
          <w:p w:rsidR="00F27AB5" w:rsidRDefault="00F27AB5" w:rsidP="00493042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493042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F27AB5" w:rsidRPr="00F27AB5" w:rsidRDefault="00F27AB5" w:rsidP="00493042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0,25</w:t>
            </w:r>
          </w:p>
          <w:p w:rsidR="00F27AB5" w:rsidRPr="00F27AB5" w:rsidRDefault="00F27AB5" w:rsidP="00493042">
            <w:pPr>
              <w:spacing w:before="0" w:after="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</w:tr>
      <w:tr w:rsidR="00E56618" w:rsidRPr="00F27AB5" w:rsidTr="00493042">
        <w:trPr>
          <w:trHeight w:val="1298"/>
        </w:trPr>
        <w:tc>
          <w:tcPr>
            <w:tcW w:w="1134" w:type="dxa"/>
            <w:vMerge/>
            <w:vAlign w:val="center"/>
          </w:tcPr>
          <w:p w:rsidR="00E56618" w:rsidRPr="00F27AB5" w:rsidRDefault="00E56618" w:rsidP="00493042">
            <w:pPr>
              <w:spacing w:before="0" w:after="16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7230" w:type="dxa"/>
          </w:tcPr>
          <w:p w:rsidR="00E56618" w:rsidRPr="00F27AB5" w:rsidRDefault="00FC4C7F" w:rsidP="00E56618">
            <w:pPr>
              <w:spacing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        </w:t>
            </w:r>
            <w:r w:rsidR="00E56618" w:rsidRPr="00F27AB5">
              <w:rPr>
                <w:rFonts w:cs="Times New Roman"/>
                <w:position w:val="-26"/>
                <w:szCs w:val="26"/>
              </w:rPr>
              <w:object w:dxaOrig="1400" w:dyaOrig="680">
                <v:shape id="_x0000_i1034" type="#_x0000_t75" style="width:70.5pt;height:33.75pt" o:ole="">
                  <v:imagedata r:id="rId22" o:title=""/>
                </v:shape>
                <o:OLEObject Type="Embed" ProgID="Equation.DSMT4" ShapeID="_x0000_i1034" DrawAspect="Content" ObjectID="_1739724281" r:id="rId23"/>
              </w:object>
            </w:r>
            <w:r w:rsidR="00E56618" w:rsidRPr="00F27AB5">
              <w:rPr>
                <w:rFonts w:cs="Times New Roman"/>
                <w:szCs w:val="26"/>
              </w:rPr>
              <w:t xml:space="preserve"> </w:t>
            </w:r>
            <w:r w:rsidR="00E56618">
              <w:rPr>
                <w:rFonts w:cs="Times New Roman"/>
                <w:szCs w:val="26"/>
              </w:rPr>
              <w:t xml:space="preserve">                       </w:t>
            </w:r>
            <w:r w:rsidR="00E56618" w:rsidRPr="00F27AB5">
              <w:rPr>
                <w:rFonts w:cs="Times New Roman"/>
                <w:position w:val="-26"/>
                <w:szCs w:val="26"/>
              </w:rPr>
              <w:object w:dxaOrig="1420" w:dyaOrig="680">
                <v:shape id="_x0000_i1035" type="#_x0000_t75" style="width:70.5pt;height:33.75pt" o:ole="">
                  <v:imagedata r:id="rId24" o:title=""/>
                </v:shape>
                <o:OLEObject Type="Embed" ProgID="Equation.DSMT4" ShapeID="_x0000_i1035" DrawAspect="Content" ObjectID="_1739724282" r:id="rId25"/>
              </w:object>
            </w:r>
          </w:p>
          <w:p w:rsidR="00E56618" w:rsidRPr="00F27AB5" w:rsidRDefault="00E56618" w:rsidP="00E56618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Vậy phương trình có hai nghiệm: </w:t>
            </w:r>
            <w:r w:rsidRPr="00F27AB5">
              <w:rPr>
                <w:rFonts w:cs="Times New Roman"/>
                <w:position w:val="-12"/>
                <w:szCs w:val="26"/>
              </w:rPr>
              <w:object w:dxaOrig="660" w:dyaOrig="360">
                <v:shape id="_x0000_i1036" type="#_x0000_t75" style="width:33pt;height:17.25pt" o:ole="">
                  <v:imagedata r:id="rId26" o:title=""/>
                </v:shape>
                <o:OLEObject Type="Embed" ProgID="Equation.DSMT4" ShapeID="_x0000_i1036" DrawAspect="Content" ObjectID="_1739724283" r:id="rId27"/>
              </w:object>
            </w:r>
            <w:r w:rsidRPr="00F27AB5">
              <w:rPr>
                <w:rFonts w:cs="Times New Roman"/>
                <w:szCs w:val="26"/>
              </w:rPr>
              <w:t xml:space="preserve">; </w:t>
            </w:r>
            <w:r w:rsidRPr="00F27AB5">
              <w:rPr>
                <w:rFonts w:cs="Times New Roman"/>
                <w:position w:val="-12"/>
                <w:szCs w:val="26"/>
              </w:rPr>
              <w:object w:dxaOrig="700" w:dyaOrig="360">
                <v:shape id="_x0000_i1037" type="#_x0000_t75" style="width:35.25pt;height:17.25pt" o:ole="">
                  <v:imagedata r:id="rId28" o:title=""/>
                </v:shape>
                <o:OLEObject Type="Embed" ProgID="Equation.DSMT4" ShapeID="_x0000_i1037" DrawAspect="Content" ObjectID="_1739724284" r:id="rId29"/>
              </w:object>
            </w:r>
            <w:r>
              <w:rPr>
                <w:rFonts w:cs="Times New Roman"/>
                <w:szCs w:val="26"/>
              </w:rPr>
              <w:t>khi m=2</w:t>
            </w:r>
          </w:p>
        </w:tc>
        <w:tc>
          <w:tcPr>
            <w:tcW w:w="992" w:type="dxa"/>
          </w:tcPr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0,25</w:t>
            </w:r>
          </w:p>
          <w:p w:rsidR="00E56618" w:rsidRPr="00F27AB5" w:rsidRDefault="00E56618" w:rsidP="00493042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</w:tc>
      </w:tr>
      <w:tr w:rsidR="00F27AB5" w:rsidRPr="00F27AB5" w:rsidTr="00493042">
        <w:trPr>
          <w:trHeight w:val="409"/>
        </w:trPr>
        <w:tc>
          <w:tcPr>
            <w:tcW w:w="1134" w:type="dxa"/>
            <w:vMerge/>
          </w:tcPr>
          <w:p w:rsidR="00F27AB5" w:rsidRPr="00F27AB5" w:rsidRDefault="00F27AB5" w:rsidP="00F27AB5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7230" w:type="dxa"/>
          </w:tcPr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b) Phương trình </w:t>
            </w:r>
            <w:r w:rsidRPr="00F27AB5">
              <w:rPr>
                <w:rFonts w:cs="Times New Roman"/>
                <w:position w:val="-14"/>
                <w:szCs w:val="26"/>
              </w:rPr>
              <w:object w:dxaOrig="2880" w:dyaOrig="420">
                <v:shape id="_x0000_i1038" type="#_x0000_t75" style="width:2in;height:21pt" o:ole="">
                  <v:imagedata r:id="rId30" o:title=""/>
                </v:shape>
                <o:OLEObject Type="Embed" ProgID="Equation.DSMT4" ShapeID="_x0000_i1038" DrawAspect="Content" ObjectID="_1739724285" r:id="rId31"/>
              </w:object>
            </w:r>
            <w:r w:rsidRPr="00F27AB5">
              <w:rPr>
                <w:rFonts w:cs="Times New Roman"/>
                <w:szCs w:val="26"/>
              </w:rPr>
              <w:t xml:space="preserve"> (1) có:</w: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18"/>
                <w:szCs w:val="26"/>
              </w:rPr>
              <w:object w:dxaOrig="5780" w:dyaOrig="499">
                <v:shape id="_x0000_i1039" type="#_x0000_t75" style="width:289.5pt;height:24.75pt" o:ole="">
                  <v:imagedata r:id="rId32" o:title=""/>
                </v:shape>
                <o:OLEObject Type="Embed" ProgID="Equation.DSMT4" ShapeID="_x0000_i1039" DrawAspect="Content" ObjectID="_1739724286" r:id="rId33"/>
              </w:object>
            </w:r>
            <w:r w:rsidRPr="00F27AB5">
              <w:rPr>
                <w:rFonts w:cs="Times New Roman"/>
                <w:szCs w:val="26"/>
              </w:rPr>
              <w:t xml:space="preserve"> </w: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>Điều kiện để phương trình (1) có hai nghiệm phân biệt khi và chỉ khi:</w:t>
            </w:r>
          </w:p>
          <w:p w:rsid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26"/>
                <w:szCs w:val="26"/>
              </w:rPr>
              <w:object w:dxaOrig="3180" w:dyaOrig="680">
                <v:shape id="_x0000_i1040" type="#_x0000_t75" style="width:159pt;height:33.75pt" o:ole="">
                  <v:imagedata r:id="rId34" o:title=""/>
                </v:shape>
                <o:OLEObject Type="Embed" ProgID="Equation.DSMT4" ShapeID="_x0000_i1040" DrawAspect="Content" ObjectID="_1739724287" r:id="rId35"/>
              </w:object>
            </w:r>
            <w:r w:rsidRPr="00F27AB5">
              <w:rPr>
                <w:rFonts w:cs="Times New Roman"/>
                <w:szCs w:val="26"/>
              </w:rPr>
              <w:tab/>
              <w:t>(*)</w:t>
            </w:r>
          </w:p>
          <w:p w:rsidR="00E56618" w:rsidRPr="00F27AB5" w:rsidRDefault="00FC4C7F" w:rsidP="00F27AB5">
            <w:pPr>
              <w:spacing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noProof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2" type="#_x0000_t32" style="position:absolute;left:0;text-align:left;margin-left:-3.45pt;margin-top:2.7pt;width:410.1pt;height:0;z-index:251660288" o:connectortype="straight"/>
              </w:pi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Áp dụng định lí Vi-ét ta có: </w:t>
            </w:r>
            <w:r w:rsidRPr="00F27AB5">
              <w:rPr>
                <w:rFonts w:cs="Times New Roman"/>
                <w:position w:val="-34"/>
                <w:szCs w:val="26"/>
              </w:rPr>
              <w:object w:dxaOrig="1960" w:dyaOrig="800">
                <v:shape id="_x0000_i1041" type="#_x0000_t75" style="width:98.25pt;height:39.75pt" o:ole="">
                  <v:imagedata r:id="rId36" o:title=""/>
                </v:shape>
                <o:OLEObject Type="Embed" ProgID="Equation.DSMT4" ShapeID="_x0000_i1041" DrawAspect="Content" ObjectID="_1739724288" r:id="rId37"/>
              </w:object>
            </w:r>
            <w:r w:rsidRPr="00F27AB5">
              <w:rPr>
                <w:rFonts w:cs="Times New Roman"/>
                <w:szCs w:val="26"/>
              </w:rPr>
              <w:tab/>
              <w:t>(2)</w: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Thay </w:t>
            </w:r>
            <w:r w:rsidRPr="00F27AB5">
              <w:rPr>
                <w:rFonts w:cs="Times New Roman"/>
                <w:position w:val="-14"/>
                <w:szCs w:val="26"/>
              </w:rPr>
              <w:object w:dxaOrig="1840" w:dyaOrig="400">
                <v:shape id="_x0000_i1042" type="#_x0000_t75" style="width:92.25pt;height:20.25pt" o:ole="">
                  <v:imagedata r:id="rId38" o:title=""/>
                </v:shape>
                <o:OLEObject Type="Embed" ProgID="Equation.DSMT4" ShapeID="_x0000_i1042" DrawAspect="Content" ObjectID="_1739724289" r:id="rId39"/>
              </w:object>
            </w:r>
            <w:r w:rsidRPr="00F27AB5">
              <w:rPr>
                <w:rFonts w:cs="Times New Roman"/>
                <w:szCs w:val="26"/>
              </w:rPr>
              <w:t xml:space="preserve"> vào điều kiện đề bài, ta được:</w: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14"/>
                <w:szCs w:val="26"/>
              </w:rPr>
              <w:object w:dxaOrig="2920" w:dyaOrig="420">
                <v:shape id="_x0000_i1043" type="#_x0000_t75" style="width:145.5pt;height:21pt" o:ole="">
                  <v:imagedata r:id="rId40" o:title=""/>
                </v:shape>
                <o:OLEObject Type="Embed" ProgID="Equation.DSMT4" ShapeID="_x0000_i1043" DrawAspect="Content" ObjectID="_1739724290" r:id="rId41"/>
              </w:obje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12"/>
                <w:szCs w:val="26"/>
              </w:rPr>
              <w:object w:dxaOrig="3100" w:dyaOrig="400">
                <v:shape id="_x0000_i1044" type="#_x0000_t75" style="width:154.5pt;height:20.25pt" o:ole="">
                  <v:imagedata r:id="rId42" o:title=""/>
                </v:shape>
                <o:OLEObject Type="Embed" ProgID="Equation.DSMT4" ShapeID="_x0000_i1044" DrawAspect="Content" ObjectID="_1739724291" r:id="rId43"/>
              </w:object>
            </w:r>
          </w:p>
          <w:p w:rsidR="00F27AB5" w:rsidRPr="00F27AB5" w:rsidRDefault="00FC4C7F" w:rsidP="00F27AB5">
            <w:pPr>
              <w:spacing w:line="24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noProof/>
                <w:szCs w:val="26"/>
              </w:rPr>
              <w:pict>
                <v:shape id="_x0000_s1071" type="#_x0000_t32" style="position:absolute;left:0;text-align:left;margin-left:-3.45pt;margin-top:28.9pt;width:410.1pt;height:0;z-index:251659264" o:connectortype="straight"/>
              </w:pict>
            </w:r>
            <w:r w:rsidR="00F27AB5" w:rsidRPr="00F27AB5">
              <w:rPr>
                <w:rFonts w:cs="Times New Roman"/>
                <w:szCs w:val="26"/>
              </w:rPr>
              <w:tab/>
            </w:r>
            <w:r w:rsidR="00F27AB5" w:rsidRPr="00F27AB5">
              <w:rPr>
                <w:rFonts w:cs="Times New Roman"/>
                <w:position w:val="-14"/>
                <w:szCs w:val="26"/>
              </w:rPr>
              <w:object w:dxaOrig="3220" w:dyaOrig="460">
                <v:shape id="_x0000_i1045" type="#_x0000_t75" style="width:161.25pt;height:23.25pt" o:ole="">
                  <v:imagedata r:id="rId44" o:title=""/>
                </v:shape>
                <o:OLEObject Type="Embed" ProgID="Equation.DSMT4" ShapeID="_x0000_i1045" DrawAspect="Content" ObjectID="_1739724292" r:id="rId45"/>
              </w:object>
            </w:r>
            <w:r w:rsidR="00F27AB5" w:rsidRPr="00F27AB5">
              <w:rPr>
                <w:rFonts w:cs="Times New Roman"/>
                <w:szCs w:val="26"/>
              </w:rPr>
              <w:tab/>
              <w:t>(3)</w:t>
            </w:r>
          </w:p>
          <w:p w:rsidR="00E56618" w:rsidRDefault="00E56618" w:rsidP="00F27AB5">
            <w:pPr>
              <w:spacing w:line="240" w:lineRule="auto"/>
              <w:rPr>
                <w:rFonts w:cs="Times New Roman"/>
                <w:szCs w:val="26"/>
              </w:rPr>
            </w:pP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>Thay (2) vào (3) ta được:</w: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18"/>
                <w:szCs w:val="26"/>
              </w:rPr>
              <w:object w:dxaOrig="3580" w:dyaOrig="520">
                <v:shape id="_x0000_i1046" type="#_x0000_t75" style="width:179.25pt;height:26.25pt" o:ole="">
                  <v:imagedata r:id="rId46" o:title=""/>
                </v:shape>
                <o:OLEObject Type="Embed" ProgID="Equation.DSMT4" ShapeID="_x0000_i1046" DrawAspect="Content" ObjectID="_1739724293" r:id="rId47"/>
              </w:obje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lastRenderedPageBreak/>
              <w:tab/>
            </w:r>
            <w:r w:rsidRPr="00F27AB5">
              <w:rPr>
                <w:rFonts w:cs="Times New Roman"/>
                <w:position w:val="-18"/>
                <w:szCs w:val="26"/>
              </w:rPr>
              <w:object w:dxaOrig="4239" w:dyaOrig="480">
                <v:shape id="_x0000_i1047" type="#_x0000_t75" style="width:212.25pt;height:24.75pt" o:ole="">
                  <v:imagedata r:id="rId48" o:title=""/>
                </v:shape>
                <o:OLEObject Type="Embed" ProgID="Equation.DSMT4" ShapeID="_x0000_i1047" DrawAspect="Content" ObjectID="_1739724294" r:id="rId49"/>
              </w:obje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6"/>
                <w:szCs w:val="26"/>
              </w:rPr>
              <w:object w:dxaOrig="2140" w:dyaOrig="340">
                <v:shape id="_x0000_i1048" type="#_x0000_t75" style="width:107.25pt;height:17.25pt" o:ole="">
                  <v:imagedata r:id="rId50" o:title=""/>
                </v:shape>
                <o:OLEObject Type="Embed" ProgID="Equation.DSMT4" ShapeID="_x0000_i1048" DrawAspect="Content" ObjectID="_1739724295" r:id="rId51"/>
              </w:obje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ab/>
            </w:r>
            <w:r w:rsidRPr="00F27AB5">
              <w:rPr>
                <w:rFonts w:cs="Times New Roman"/>
                <w:position w:val="-14"/>
                <w:szCs w:val="26"/>
              </w:rPr>
              <w:object w:dxaOrig="2439" w:dyaOrig="400">
                <v:shape id="_x0000_i1049" type="#_x0000_t75" style="width:122.25pt;height:20.25pt" o:ole="">
                  <v:imagedata r:id="rId52" o:title=""/>
                </v:shape>
                <o:OLEObject Type="Embed" ProgID="Equation.DSMT4" ShapeID="_x0000_i1049" DrawAspect="Content" ObjectID="_1739724296" r:id="rId53"/>
              </w:object>
            </w: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TH1: </w:t>
            </w:r>
            <w:r w:rsidRPr="00F27AB5">
              <w:rPr>
                <w:rFonts w:cs="Times New Roman"/>
                <w:position w:val="-32"/>
                <w:szCs w:val="26"/>
              </w:rPr>
              <w:object w:dxaOrig="2900" w:dyaOrig="780">
                <v:shape id="_x0000_i1050" type="#_x0000_t75" style="width:145.5pt;height:39pt" o:ole="">
                  <v:imagedata r:id="rId54" o:title=""/>
                </v:shape>
                <o:OLEObject Type="Embed" ProgID="Equation.DSMT4" ShapeID="_x0000_i1050" DrawAspect="Content" ObjectID="_1739724297" r:id="rId55"/>
              </w:object>
            </w:r>
          </w:p>
          <w:p w:rsid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TH2: </w:t>
            </w:r>
            <w:r w:rsidRPr="00F27AB5">
              <w:rPr>
                <w:rFonts w:cs="Times New Roman"/>
                <w:position w:val="-36"/>
                <w:szCs w:val="26"/>
              </w:rPr>
              <w:object w:dxaOrig="2960" w:dyaOrig="840">
                <v:shape id="_x0000_i1051" type="#_x0000_t75" style="width:147.75pt;height:42pt" o:ole="">
                  <v:imagedata r:id="rId56" o:title=""/>
                </v:shape>
                <o:OLEObject Type="Embed" ProgID="Equation.DSMT4" ShapeID="_x0000_i1051" DrawAspect="Content" ObjectID="_1739724298" r:id="rId57"/>
              </w:object>
            </w:r>
            <w:r w:rsidRPr="00F27AB5">
              <w:rPr>
                <w:rFonts w:cs="Times New Roman"/>
                <w:szCs w:val="26"/>
              </w:rPr>
              <w:t xml:space="preserve"> vô nghiệm</w:t>
            </w:r>
          </w:p>
          <w:p w:rsidR="00E56618" w:rsidRPr="00F27AB5" w:rsidRDefault="00E56618" w:rsidP="00F27AB5">
            <w:pPr>
              <w:spacing w:line="240" w:lineRule="auto"/>
              <w:rPr>
                <w:rFonts w:cs="Times New Roman"/>
                <w:szCs w:val="26"/>
              </w:rPr>
            </w:pPr>
          </w:p>
          <w:p w:rsidR="00F27AB5" w:rsidRPr="00F27AB5" w:rsidRDefault="00F27AB5" w:rsidP="00F27AB5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Suy ra </w:t>
            </w:r>
            <w:r w:rsidRPr="00F27AB5">
              <w:rPr>
                <w:rFonts w:cs="Times New Roman"/>
                <w:position w:val="-6"/>
                <w:szCs w:val="26"/>
              </w:rPr>
              <w:object w:dxaOrig="1320" w:dyaOrig="279">
                <v:shape id="_x0000_i1052" type="#_x0000_t75" style="width:66pt;height:13.5pt" o:ole="">
                  <v:imagedata r:id="rId58" o:title=""/>
                </v:shape>
                <o:OLEObject Type="Embed" ProgID="Equation.DSMT4" ShapeID="_x0000_i1052" DrawAspect="Content" ObjectID="_1739724299" r:id="rId59"/>
              </w:object>
            </w:r>
            <w:r w:rsidRPr="00F27AB5">
              <w:rPr>
                <w:rFonts w:cs="Times New Roman"/>
                <w:szCs w:val="26"/>
              </w:rPr>
              <w:t xml:space="preserve">, kết hợp với điều kiện (*) ta được: </w:t>
            </w:r>
            <w:r w:rsidRPr="00F27AB5">
              <w:rPr>
                <w:rFonts w:cs="Times New Roman"/>
                <w:position w:val="-26"/>
                <w:szCs w:val="26"/>
              </w:rPr>
              <w:object w:dxaOrig="1080" w:dyaOrig="680">
                <v:shape id="_x0000_i1053" type="#_x0000_t75" style="width:54.75pt;height:33.75pt" o:ole="">
                  <v:imagedata r:id="rId60" o:title=""/>
                </v:shape>
                <o:OLEObject Type="Embed" ProgID="Equation.DSMT4" ShapeID="_x0000_i1053" DrawAspect="Content" ObjectID="_1739724300" r:id="rId61"/>
              </w:object>
            </w:r>
          </w:p>
          <w:p w:rsidR="00F27AB5" w:rsidRPr="00493042" w:rsidRDefault="00F27AB5" w:rsidP="00493042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cs="Times New Roman"/>
                <w:szCs w:val="26"/>
              </w:rPr>
              <w:t xml:space="preserve">Vậy với </w:t>
            </w:r>
            <w:r w:rsidRPr="00F27AB5">
              <w:rPr>
                <w:rFonts w:cs="Times New Roman"/>
                <w:position w:val="-26"/>
                <w:szCs w:val="26"/>
              </w:rPr>
              <w:object w:dxaOrig="1080" w:dyaOrig="680">
                <v:shape id="_x0000_i1054" type="#_x0000_t75" style="width:54.75pt;height:33.75pt" o:ole="">
                  <v:imagedata r:id="rId62" o:title=""/>
                </v:shape>
                <o:OLEObject Type="Embed" ProgID="Equation.DSMT4" ShapeID="_x0000_i1054" DrawAspect="Content" ObjectID="_1739724301" r:id="rId63"/>
              </w:object>
            </w:r>
            <w:r w:rsidRPr="00F27AB5">
              <w:rPr>
                <w:rFonts w:cs="Times New Roman"/>
                <w:szCs w:val="26"/>
              </w:rPr>
              <w:t xml:space="preserve"> thì phương trình (1) có hai nghiệm phân biệt </w:t>
            </w:r>
            <w:r w:rsidRPr="00F27AB5">
              <w:rPr>
                <w:rFonts w:cs="Times New Roman"/>
                <w:position w:val="-12"/>
                <w:szCs w:val="26"/>
              </w:rPr>
              <w:object w:dxaOrig="560" w:dyaOrig="360">
                <v:shape id="_x0000_i1055" type="#_x0000_t75" style="width:28.5pt;height:17.25pt" o:ole="">
                  <v:imagedata r:id="rId64" o:title=""/>
                </v:shape>
                <o:OLEObject Type="Embed" ProgID="Equation.DSMT4" ShapeID="_x0000_i1055" DrawAspect="Content" ObjectID="_1739724302" r:id="rId65"/>
              </w:object>
            </w:r>
            <w:r w:rsidRPr="00F27AB5">
              <w:rPr>
                <w:rFonts w:cs="Times New Roman"/>
                <w:szCs w:val="26"/>
              </w:rPr>
              <w:t xml:space="preserve"> thỏa mãn </w:t>
            </w:r>
            <w:r w:rsidRPr="00F27AB5">
              <w:rPr>
                <w:rFonts w:cs="Times New Roman"/>
                <w:position w:val="-14"/>
                <w:szCs w:val="26"/>
              </w:rPr>
              <w:object w:dxaOrig="2920" w:dyaOrig="420">
                <v:shape id="_x0000_i1056" type="#_x0000_t75" style="width:145.5pt;height:21pt" o:ole="">
                  <v:imagedata r:id="rId66" o:title=""/>
                </v:shape>
                <o:OLEObject Type="Embed" ProgID="Equation.DSMT4" ShapeID="_x0000_i1056" DrawAspect="Content" ObjectID="_1739724303" r:id="rId67"/>
              </w:object>
            </w:r>
            <w:r w:rsidRPr="00F27AB5">
              <w:rPr>
                <w:rFonts w:cs="Times New Roman"/>
                <w:szCs w:val="26"/>
              </w:rPr>
              <w:t>.</w:t>
            </w:r>
          </w:p>
        </w:tc>
        <w:tc>
          <w:tcPr>
            <w:tcW w:w="992" w:type="dxa"/>
          </w:tcPr>
          <w:p w:rsidR="00F27AB5" w:rsidRPr="00F27AB5" w:rsidRDefault="00F27AB5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F27AB5" w:rsidRPr="00F27AB5" w:rsidRDefault="00F27AB5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F27AB5" w:rsidRPr="00F27AB5" w:rsidRDefault="00F27AB5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F27AB5" w:rsidRPr="00F27AB5" w:rsidRDefault="00F27AB5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F27AB5" w:rsidRPr="00F27AB5" w:rsidRDefault="00F27AB5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0,25</w:t>
            </w: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285E3E" w:rsidRDefault="00285E3E" w:rsidP="00E56618">
            <w:pPr>
              <w:spacing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0,25</w:t>
            </w: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Default="00E56618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Default="00E56618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Default="00E56618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Pr="00F27AB5" w:rsidRDefault="00E56618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lastRenderedPageBreak/>
              <w:t>0,25</w:t>
            </w: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F27AB5" w:rsidRDefault="00F27AB5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Default="00E56618" w:rsidP="00E56618">
            <w:pPr>
              <w:spacing w:line="240" w:lineRule="auto"/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Pr="00E56618" w:rsidRDefault="00E56618" w:rsidP="00E56618">
            <w:pPr>
              <w:jc w:val="center"/>
              <w:rPr>
                <w:rFonts w:eastAsia="Times New Roman" w:cs="Times New Roman"/>
                <w:szCs w:val="26"/>
              </w:rPr>
            </w:pPr>
          </w:p>
          <w:p w:rsidR="00E56618" w:rsidRDefault="00E56618" w:rsidP="00E56618">
            <w:pPr>
              <w:jc w:val="center"/>
              <w:rPr>
                <w:rFonts w:eastAsia="Times New Roman" w:cs="Times New Roman"/>
                <w:szCs w:val="26"/>
              </w:rPr>
            </w:pPr>
          </w:p>
          <w:p w:rsidR="00F27AB5" w:rsidRPr="00E56618" w:rsidRDefault="00E56618" w:rsidP="00E56618">
            <w:pPr>
              <w:jc w:val="center"/>
              <w:rPr>
                <w:rFonts w:eastAsia="Times New Roman" w:cs="Times New Roman"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0,25</w:t>
            </w:r>
          </w:p>
        </w:tc>
      </w:tr>
      <w:tr w:rsidR="00E56618" w:rsidRPr="00F27AB5" w:rsidTr="00E56618">
        <w:trPr>
          <w:trHeight w:val="1175"/>
        </w:trPr>
        <w:tc>
          <w:tcPr>
            <w:tcW w:w="1134" w:type="dxa"/>
            <w:vMerge w:val="restart"/>
            <w:vAlign w:val="center"/>
          </w:tcPr>
          <w:p w:rsidR="00E56618" w:rsidRPr="00F27AB5" w:rsidRDefault="00E56618" w:rsidP="00493042">
            <w:pPr>
              <w:spacing w:before="0" w:after="160" w:line="240" w:lineRule="auto"/>
              <w:jc w:val="center"/>
              <w:rPr>
                <w:rFonts w:eastAsia="Times New Roman" w:cs="Times New Roman"/>
                <w:szCs w:val="26"/>
              </w:rPr>
            </w:pPr>
            <w:r w:rsidRPr="00F27AB5">
              <w:rPr>
                <w:rFonts w:eastAsia="Times New Roman" w:cs="Times New Roman"/>
                <w:szCs w:val="26"/>
              </w:rPr>
              <w:lastRenderedPageBreak/>
              <w:t>2</w:t>
            </w:r>
          </w:p>
        </w:tc>
        <w:tc>
          <w:tcPr>
            <w:tcW w:w="7230" w:type="dxa"/>
          </w:tcPr>
          <w:p w:rsidR="00E56618" w:rsidRPr="00F27AB5" w:rsidRDefault="00E56618" w:rsidP="00F27AB5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>
              <w:rPr>
                <w:rFonts w:eastAsia="Times New Roman" w:cs="Times New Roman"/>
                <w:szCs w:val="26"/>
                <w:shd w:val="clear" w:color="auto" w:fill="FFFFFF"/>
              </w:rPr>
              <w:t>Gọ</w: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i chiều rộng của khu vườn là </w:t>
            </w:r>
            <w:r w:rsidRPr="00F27AB5">
              <w:rPr>
                <w:rFonts w:cs="Times New Roman"/>
                <w:position w:val="-6"/>
                <w:szCs w:val="26"/>
              </w:rPr>
              <w:object w:dxaOrig="220" w:dyaOrig="240">
                <v:shape id="_x0000_i1057" type="#_x0000_t75" style="width:11.25pt;height:12pt" o:ole="">
                  <v:imagedata r:id="rId68" o:title=""/>
                </v:shape>
                <o:OLEObject Type="Embed" ProgID="Equation.DSMT4" ShapeID="_x0000_i1057" DrawAspect="Content" ObjectID="_1739724304" r:id="rId69"/>
              </w:object>
            </w:r>
            <w:r>
              <w:rPr>
                <w:rFonts w:eastAsia="Times New Roman" w:cs="Times New Roman"/>
                <w:szCs w:val="26"/>
                <w:shd w:val="clear" w:color="auto" w:fill="FFFFFF"/>
              </w:rPr>
              <w:t xml:space="preserve"> (m</w: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; </w:t>
            </w:r>
            <w:r w:rsidRPr="00F27AB5">
              <w:rPr>
                <w:rFonts w:cs="Times New Roman"/>
                <w:position w:val="-6"/>
                <w:szCs w:val="26"/>
              </w:rPr>
              <w:object w:dxaOrig="600" w:dyaOrig="279">
                <v:shape id="_x0000_i1058" type="#_x0000_t75" style="width:30pt;height:14.25pt" o:ole="">
                  <v:imagedata r:id="rId70" o:title=""/>
                </v:shape>
                <o:OLEObject Type="Embed" ProgID="Equation.DSMT4" ShapeID="_x0000_i1058" DrawAspect="Content" ObjectID="_1739724305" r:id="rId71"/>
              </w:objec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>).</w:t>
            </w:r>
          </w:p>
          <w:p w:rsidR="00E56618" w:rsidRPr="00493042" w:rsidRDefault="00E56618" w:rsidP="00F27AB5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Vì chiều dài gấp 3 lần chiều rộng nên chiều dài của khu vườn là </w:t>
            </w:r>
            <w:r w:rsidRPr="00F27AB5">
              <w:rPr>
                <w:rFonts w:cs="Times New Roman"/>
                <w:position w:val="-12"/>
                <w:szCs w:val="26"/>
              </w:rPr>
              <w:object w:dxaOrig="720" w:dyaOrig="360">
                <v:shape id="_x0000_i1059" type="#_x0000_t75" style="width:36pt;height:18pt" o:ole="">
                  <v:imagedata r:id="rId72" o:title=""/>
                </v:shape>
                <o:OLEObject Type="Embed" ProgID="Equation.DSMT4" ShapeID="_x0000_i1059" DrawAspect="Content" ObjectID="_1739724306" r:id="rId73"/>
              </w:object>
            </w:r>
          </w:p>
        </w:tc>
        <w:tc>
          <w:tcPr>
            <w:tcW w:w="992" w:type="dxa"/>
          </w:tcPr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>
              <w:rPr>
                <w:rFonts w:eastAsia="Times New Roman" w:cs="Times New Roman"/>
                <w:b/>
                <w:szCs w:val="26"/>
              </w:rPr>
              <w:t>0,25</w:t>
            </w: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</w:tc>
      </w:tr>
      <w:tr w:rsidR="00E56618" w:rsidRPr="00F27AB5" w:rsidTr="00E56618">
        <w:trPr>
          <w:trHeight w:val="2555"/>
        </w:trPr>
        <w:tc>
          <w:tcPr>
            <w:tcW w:w="1134" w:type="dxa"/>
            <w:vMerge/>
            <w:vAlign w:val="center"/>
          </w:tcPr>
          <w:p w:rsidR="00E56618" w:rsidRPr="00F27AB5" w:rsidRDefault="00E56618" w:rsidP="00493042">
            <w:pPr>
              <w:spacing w:before="0" w:after="160" w:line="240" w:lineRule="auto"/>
              <w:jc w:val="center"/>
              <w:rPr>
                <w:rFonts w:eastAsia="Times New Roman" w:cs="Times New Roman"/>
                <w:szCs w:val="26"/>
              </w:rPr>
            </w:pPr>
          </w:p>
        </w:tc>
        <w:tc>
          <w:tcPr>
            <w:tcW w:w="7230" w:type="dxa"/>
          </w:tcPr>
          <w:p w:rsidR="00E56618" w:rsidRPr="00F27AB5" w:rsidRDefault="00E56618" w:rsidP="00E56618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Do lối đi xung quanh vườn (thuộc đất trong vườn) rộng </w:t>
            </w:r>
            <w:r w:rsidRPr="00F27AB5">
              <w:rPr>
                <w:rFonts w:cs="Times New Roman"/>
                <w:position w:val="-10"/>
                <w:szCs w:val="26"/>
              </w:rPr>
              <w:object w:dxaOrig="680" w:dyaOrig="320">
                <v:shape id="_x0000_i1060" type="#_x0000_t75" style="width:33.75pt;height:15.75pt" o:ole="">
                  <v:imagedata r:id="rId74" o:title=""/>
                </v:shape>
                <o:OLEObject Type="Embed" ProgID="Equation.DSMT4" ShapeID="_x0000_i1060" DrawAspect="Content" ObjectID="_1739724307" r:id="rId75"/>
              </w:objec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 nên:</w:t>
            </w:r>
          </w:p>
          <w:p w:rsidR="00E56618" w:rsidRPr="00F27AB5" w:rsidRDefault="00E56618" w:rsidP="00E56618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Chiều dài phần đất để trồng trọt là: </w:t>
            </w:r>
            <w:r w:rsidRPr="00F27AB5">
              <w:rPr>
                <w:rFonts w:cs="Times New Roman"/>
                <w:position w:val="-10"/>
                <w:szCs w:val="26"/>
              </w:rPr>
              <w:object w:dxaOrig="2020" w:dyaOrig="320">
                <v:shape id="_x0000_i1061" type="#_x0000_t75" style="width:101.25pt;height:15.75pt" o:ole="">
                  <v:imagedata r:id="rId76" o:title=""/>
                </v:shape>
                <o:OLEObject Type="Embed" ProgID="Equation.DSMT4" ShapeID="_x0000_i1061" DrawAspect="Content" ObjectID="_1739724308" r:id="rId77"/>
              </w:object>
            </w:r>
            <w:r>
              <w:rPr>
                <w:rFonts w:eastAsia="Times New Roman" w:cs="Times New Roman"/>
                <w:szCs w:val="26"/>
                <w:shd w:val="clear" w:color="auto" w:fill="FFFFFF"/>
              </w:rPr>
              <w:t xml:space="preserve"> (m</w: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>)</w:t>
            </w:r>
          </w:p>
          <w:p w:rsidR="00E56618" w:rsidRPr="00F27AB5" w:rsidRDefault="00E56618" w:rsidP="00E56618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Chiều rộng phần đất để trồng trọt là: </w:t>
            </w:r>
            <w:r w:rsidRPr="00F27AB5">
              <w:rPr>
                <w:rFonts w:cs="Times New Roman"/>
                <w:position w:val="-10"/>
                <w:szCs w:val="26"/>
              </w:rPr>
              <w:object w:dxaOrig="1740" w:dyaOrig="320">
                <v:shape id="_x0000_i1062" type="#_x0000_t75" style="width:87pt;height:15.75pt" o:ole="">
                  <v:imagedata r:id="rId78" o:title=""/>
                </v:shape>
                <o:OLEObject Type="Embed" ProgID="Equation.DSMT4" ShapeID="_x0000_i1062" DrawAspect="Content" ObjectID="_1739724309" r:id="rId79"/>
              </w:object>
            </w:r>
            <w:r>
              <w:rPr>
                <w:rFonts w:eastAsia="Times New Roman" w:cs="Times New Roman"/>
                <w:szCs w:val="26"/>
                <w:shd w:val="clear" w:color="auto" w:fill="FFFFFF"/>
              </w:rPr>
              <w:t xml:space="preserve"> (m</w: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>)</w:t>
            </w:r>
          </w:p>
          <w:p w:rsidR="00E56618" w:rsidRDefault="00E56618" w:rsidP="00E56618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Vì diện tích vườn để trồng trọt là </w:t>
            </w:r>
            <w:r w:rsidRPr="00F27AB5">
              <w:rPr>
                <w:rFonts w:cs="Times New Roman"/>
                <w:position w:val="-6"/>
                <w:szCs w:val="26"/>
              </w:rPr>
              <w:object w:dxaOrig="960" w:dyaOrig="340">
                <v:shape id="_x0000_i1063" type="#_x0000_t75" style="width:48pt;height:17.25pt" o:ole="">
                  <v:imagedata r:id="rId80" o:title=""/>
                </v:shape>
                <o:OLEObject Type="Embed" ProgID="Equation.DSMT4" ShapeID="_x0000_i1063" DrawAspect="Content" ObjectID="_1739724310" r:id="rId81"/>
              </w:objec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 nên ta có phương trình: </w:t>
            </w:r>
            <w:r>
              <w:rPr>
                <w:rFonts w:eastAsia="Times New Roman" w:cs="Times New Roman"/>
                <w:szCs w:val="26"/>
                <w:shd w:val="clear" w:color="auto" w:fill="FFFFFF"/>
              </w:rPr>
              <w:t xml:space="preserve">        </w:t>
            </w:r>
            <w:r w:rsidRPr="00F27AB5">
              <w:rPr>
                <w:rFonts w:cs="Times New Roman"/>
                <w:position w:val="-12"/>
                <w:szCs w:val="26"/>
              </w:rPr>
              <w:object w:dxaOrig="2360" w:dyaOrig="360">
                <v:shape id="_x0000_i1064" type="#_x0000_t75" style="width:117.75pt;height:18pt" o:ole="">
                  <v:imagedata r:id="rId82" o:title=""/>
                </v:shape>
                <o:OLEObject Type="Embed" ProgID="Equation.DSMT4" ShapeID="_x0000_i1064" DrawAspect="Content" ObjectID="_1739724311" r:id="rId83"/>
              </w:object>
            </w:r>
          </w:p>
        </w:tc>
        <w:tc>
          <w:tcPr>
            <w:tcW w:w="992" w:type="dxa"/>
          </w:tcPr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</w:t>
            </w:r>
            <w:r>
              <w:rPr>
                <w:rFonts w:eastAsia="Times New Roman" w:cs="Times New Roman"/>
                <w:b/>
                <w:szCs w:val="26"/>
              </w:rPr>
              <w:t>2</w:t>
            </w:r>
            <w:r w:rsidRPr="00F27AB5">
              <w:rPr>
                <w:rFonts w:eastAsia="Times New Roman" w:cs="Times New Roman"/>
                <w:b/>
                <w:szCs w:val="26"/>
              </w:rPr>
              <w:t>5</w:t>
            </w:r>
          </w:p>
        </w:tc>
      </w:tr>
      <w:tr w:rsidR="00E56618" w:rsidRPr="00F27AB5" w:rsidTr="00E56618">
        <w:trPr>
          <w:trHeight w:val="1880"/>
        </w:trPr>
        <w:tc>
          <w:tcPr>
            <w:tcW w:w="1134" w:type="dxa"/>
            <w:vMerge/>
          </w:tcPr>
          <w:p w:rsidR="00E56618" w:rsidRPr="00F27AB5" w:rsidRDefault="00E56618" w:rsidP="00F27AB5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7230" w:type="dxa"/>
          </w:tcPr>
          <w:p w:rsidR="00E56618" w:rsidRPr="00493042" w:rsidRDefault="00E56618" w:rsidP="00E56618">
            <w:pPr>
              <w:spacing w:line="240" w:lineRule="auto"/>
              <w:rPr>
                <w:rFonts w:eastAsia="Times New Roman" w:cs="Times New Roman"/>
                <w:szCs w:val="26"/>
                <w:shd w:val="clear" w:color="auto" w:fill="FFFFFF"/>
              </w:rPr>
            </w:pPr>
            <w:r w:rsidRPr="00F27AB5">
              <w:rPr>
                <w:rFonts w:cs="Times New Roman"/>
                <w:position w:val="-12"/>
                <w:szCs w:val="26"/>
              </w:rPr>
              <w:object w:dxaOrig="7100" w:dyaOrig="400">
                <v:shape id="_x0000_i1065" type="#_x0000_t75" style="width:354.75pt;height:20.25pt" o:ole="">
                  <v:imagedata r:id="rId84" o:title=""/>
                </v:shape>
                <o:OLEObject Type="Embed" ProgID="Equation.DSMT4" ShapeID="_x0000_i1065" DrawAspect="Content" ObjectID="_1739724312" r:id="rId85"/>
              </w:objec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Ta có </w:t>
            </w:r>
            <w:r w:rsidRPr="00F27AB5">
              <w:rPr>
                <w:rFonts w:cs="Times New Roman"/>
                <w:position w:val="-6"/>
                <w:szCs w:val="26"/>
              </w:rPr>
              <w:object w:dxaOrig="2720" w:dyaOrig="340">
                <v:shape id="_x0000_i1066" type="#_x0000_t75" style="width:135.75pt;height:17.25pt" o:ole="">
                  <v:imagedata r:id="rId86" o:title=""/>
                </v:shape>
                <o:OLEObject Type="Embed" ProgID="Equation.DSMT4" ShapeID="_x0000_i1066" DrawAspect="Content" ObjectID="_1739724313" r:id="rId87"/>
              </w:object>
            </w: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 xml:space="preserve"> nên phương trình có 2 nghiệm phân biệt </w:t>
            </w:r>
            <w:r w:rsidRPr="00F27AB5">
              <w:rPr>
                <w:rFonts w:cs="Times New Roman"/>
                <w:position w:val="-40"/>
                <w:szCs w:val="26"/>
              </w:rPr>
              <w:object w:dxaOrig="3080" w:dyaOrig="940">
                <v:shape id="_x0000_i1067" type="#_x0000_t75" style="width:153.75pt;height:47.25pt" o:ole="">
                  <v:imagedata r:id="rId88" o:title=""/>
                </v:shape>
                <o:OLEObject Type="Embed" ProgID="Equation.DSMT4" ShapeID="_x0000_i1067" DrawAspect="Content" ObjectID="_1739724314" r:id="rId89"/>
              </w:object>
            </w:r>
          </w:p>
        </w:tc>
        <w:tc>
          <w:tcPr>
            <w:tcW w:w="992" w:type="dxa"/>
          </w:tcPr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  <w:lang w:val="nl-NL"/>
              </w:rPr>
            </w:pPr>
          </w:p>
          <w:p w:rsidR="00E56618" w:rsidRPr="00F27AB5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</w:t>
            </w:r>
            <w:r>
              <w:rPr>
                <w:rFonts w:eastAsia="Times New Roman" w:cs="Times New Roman"/>
                <w:b/>
                <w:szCs w:val="26"/>
              </w:rPr>
              <w:t>2</w:t>
            </w:r>
            <w:r w:rsidRPr="00F27AB5">
              <w:rPr>
                <w:rFonts w:eastAsia="Times New Roman" w:cs="Times New Roman"/>
                <w:b/>
                <w:szCs w:val="26"/>
              </w:rPr>
              <w:t>5</w:t>
            </w:r>
          </w:p>
        </w:tc>
      </w:tr>
      <w:tr w:rsidR="00E56618" w:rsidRPr="00F27AB5" w:rsidTr="00493042">
        <w:trPr>
          <w:trHeight w:val="994"/>
        </w:trPr>
        <w:tc>
          <w:tcPr>
            <w:tcW w:w="1134" w:type="dxa"/>
            <w:vMerge/>
          </w:tcPr>
          <w:p w:rsidR="00E56618" w:rsidRPr="00F27AB5" w:rsidRDefault="00E56618" w:rsidP="00F27AB5">
            <w:pPr>
              <w:spacing w:before="0" w:after="0" w:line="240" w:lineRule="auto"/>
              <w:rPr>
                <w:rFonts w:eastAsia="Times New Roman" w:cs="Times New Roman"/>
                <w:szCs w:val="26"/>
              </w:rPr>
            </w:pPr>
          </w:p>
        </w:tc>
        <w:tc>
          <w:tcPr>
            <w:tcW w:w="7230" w:type="dxa"/>
          </w:tcPr>
          <w:p w:rsidR="00E56618" w:rsidRPr="00F27AB5" w:rsidRDefault="00E56618" w:rsidP="00E56618">
            <w:pPr>
              <w:spacing w:line="240" w:lineRule="auto"/>
              <w:rPr>
                <w:rFonts w:cs="Times New Roman"/>
                <w:szCs w:val="26"/>
              </w:rPr>
            </w:pPr>
            <w:r w:rsidRPr="00F27AB5">
              <w:rPr>
                <w:rFonts w:eastAsia="Times New Roman" w:cs="Times New Roman"/>
                <w:szCs w:val="26"/>
                <w:shd w:val="clear" w:color="auto" w:fill="FFFFFF"/>
              </w:rPr>
              <w:t>Vậy chiều rộng của khu vườn là 40 mét và chiều dài của khu vườn là 120 mét.</w:t>
            </w:r>
          </w:p>
        </w:tc>
        <w:tc>
          <w:tcPr>
            <w:tcW w:w="992" w:type="dxa"/>
          </w:tcPr>
          <w:p w:rsidR="00E56618" w:rsidRDefault="00E56618" w:rsidP="00E56618">
            <w:pPr>
              <w:spacing w:before="0" w:after="0" w:line="240" w:lineRule="auto"/>
              <w:jc w:val="center"/>
              <w:rPr>
                <w:rFonts w:eastAsia="Times New Roman" w:cs="Times New Roman"/>
                <w:b/>
                <w:szCs w:val="26"/>
                <w:lang w:val="nl-NL"/>
              </w:rPr>
            </w:pPr>
          </w:p>
          <w:p w:rsidR="00E56618" w:rsidRPr="00E56618" w:rsidRDefault="00E56618" w:rsidP="00E56618">
            <w:pPr>
              <w:jc w:val="center"/>
              <w:rPr>
                <w:rFonts w:eastAsia="Times New Roman" w:cs="Times New Roman"/>
                <w:szCs w:val="26"/>
                <w:lang w:val="nl-NL"/>
              </w:rPr>
            </w:pPr>
            <w:r w:rsidRPr="00F27AB5">
              <w:rPr>
                <w:rFonts w:eastAsia="Times New Roman" w:cs="Times New Roman"/>
                <w:b/>
                <w:szCs w:val="26"/>
              </w:rPr>
              <w:t>0,</w:t>
            </w:r>
            <w:r>
              <w:rPr>
                <w:rFonts w:eastAsia="Times New Roman" w:cs="Times New Roman"/>
                <w:b/>
                <w:szCs w:val="26"/>
              </w:rPr>
              <w:t>2</w:t>
            </w:r>
            <w:r w:rsidRPr="00F27AB5">
              <w:rPr>
                <w:rFonts w:eastAsia="Times New Roman" w:cs="Times New Roman"/>
                <w:b/>
                <w:szCs w:val="26"/>
              </w:rPr>
              <w:t>5</w:t>
            </w:r>
          </w:p>
        </w:tc>
      </w:tr>
    </w:tbl>
    <w:p w:rsidR="00F27AB5" w:rsidRPr="00F27AB5" w:rsidRDefault="00FC4C7F" w:rsidP="00F27AB5">
      <w:pPr>
        <w:spacing w:before="0" w:after="0" w:line="240" w:lineRule="auto"/>
        <w:jc w:val="left"/>
        <w:rPr>
          <w:rFonts w:eastAsia="Times New Roman" w:cs="Times New Roman"/>
          <w:szCs w:val="26"/>
          <w:lang w:val="nl-NL"/>
        </w:rPr>
      </w:pPr>
      <w:r>
        <w:rPr>
          <w:rFonts w:eastAsia="Times New Roman" w:cs="Times New Roman"/>
          <w:noProof/>
          <w:szCs w:val="26"/>
        </w:rPr>
        <w:pict>
          <v:shape id="_x0000_s1073" type="#_x0000_t32" style="position:absolute;margin-left:56.4pt;margin-top:-438.15pt;width:411.25pt;height:0;z-index:251661312;mso-position-horizontal-relative:text;mso-position-vertical-relative:text" o:connectortype="straight"/>
        </w:pict>
      </w:r>
    </w:p>
    <w:p w:rsidR="00F27AB5" w:rsidRPr="00F27AB5" w:rsidRDefault="00F27AB5" w:rsidP="00F27AB5">
      <w:pPr>
        <w:spacing w:before="0" w:after="160" w:line="240" w:lineRule="auto"/>
        <w:jc w:val="left"/>
        <w:rPr>
          <w:rFonts w:eastAsia="Times New Roman" w:cs="Times New Roman"/>
          <w:szCs w:val="26"/>
          <w:lang w:val="nl-NL"/>
        </w:rPr>
      </w:pPr>
    </w:p>
    <w:p w:rsidR="00F27AB5" w:rsidRPr="00F27AB5" w:rsidRDefault="00F27AB5" w:rsidP="00F27AB5">
      <w:pPr>
        <w:spacing w:before="0" w:after="160" w:line="240" w:lineRule="auto"/>
        <w:jc w:val="left"/>
        <w:rPr>
          <w:rFonts w:eastAsia="Times New Roman" w:cs="Times New Roman"/>
          <w:szCs w:val="26"/>
        </w:rPr>
      </w:pPr>
    </w:p>
    <w:sectPr w:rsidR="00F27AB5" w:rsidRPr="00F27AB5" w:rsidSect="00493042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drawingGridHorizontalSpacing w:val="13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A30D3"/>
    <w:rsid w:val="001E2719"/>
    <w:rsid w:val="00285E3E"/>
    <w:rsid w:val="00493042"/>
    <w:rsid w:val="005B6682"/>
    <w:rsid w:val="00A2422E"/>
    <w:rsid w:val="00A33BAD"/>
    <w:rsid w:val="00AA30D3"/>
    <w:rsid w:val="00E56618"/>
    <w:rsid w:val="00F27AB5"/>
    <w:rsid w:val="00FC4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1" type="connector" idref="#_x0000_s1071"/>
        <o:r id="V:Rule2" type="connector" idref="#_x0000_s1073"/>
        <o:r id="V:Rule3" type="connector" idref="#_x0000_s1072"/>
      </o:rules>
    </o:shapelayout>
  </w:shapeDefaults>
  <w:decimalSymbol w:val="."/>
  <w:listSeparator w:val=","/>
  <w15:docId w15:val="{410FE60E-5B50-4FC6-B336-11AB8AF46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0D3"/>
    <w:pPr>
      <w:spacing w:before="80" w:after="80" w:line="360" w:lineRule="atLeast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5E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6682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285E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43.bin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8.bin"/><Relationship Id="rId5" Type="http://schemas.openxmlformats.org/officeDocument/2006/relationships/oleObject" Target="embeddings/oleObject1.bin"/><Relationship Id="rId90" Type="http://schemas.openxmlformats.org/officeDocument/2006/relationships/fontTable" Target="fontTable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41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43.wmf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7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2.bin"/><Relationship Id="rId61" Type="http://schemas.openxmlformats.org/officeDocument/2006/relationships/oleObject" Target="embeddings/oleObject29.bin"/><Relationship Id="rId82" Type="http://schemas.openxmlformats.org/officeDocument/2006/relationships/image" Target="media/image40.wmf"/><Relationship Id="rId19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2023-02-27T13:04:00Z</dcterms:created>
  <dcterms:modified xsi:type="dcterms:W3CDTF">2023-03-07T12:57:00Z</dcterms:modified>
</cp:coreProperties>
</file>